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1EE" w:rsidRDefault="008671EE" w:rsidP="008671EE">
      <w:pPr>
        <w:bidi/>
      </w:pPr>
      <w:r>
        <w:rPr>
          <w:rFonts w:hint="cs"/>
          <w:rtl/>
        </w:rPr>
        <w:t>اهمیت رسانه ها در جذب گردشگر؛ چرا رسانه ها در جذب  گردشگری اهمیت دارن</w:t>
      </w:r>
      <w:bookmarkStart w:id="0" w:name="_GoBack"/>
      <w:bookmarkEnd w:id="0"/>
      <w:r>
        <w:rPr>
          <w:rFonts w:hint="cs"/>
          <w:rtl/>
        </w:rPr>
        <w:t>د؟</w:t>
      </w:r>
    </w:p>
    <w:p w:rsidR="008671EE" w:rsidRDefault="008671EE" w:rsidP="008671EE"/>
    <w:p w:rsidR="008671EE" w:rsidRPr="007F7489" w:rsidRDefault="008671EE" w:rsidP="008671EE">
      <w:pPr>
        <w:bidi/>
        <w:spacing w:line="276" w:lineRule="auto"/>
        <w:jc w:val="both"/>
        <w:rPr>
          <w:rFonts w:cs="B Lotus"/>
          <w:sz w:val="28"/>
          <w:szCs w:val="28"/>
          <w:rtl/>
        </w:rPr>
      </w:pPr>
      <w:r w:rsidRPr="007F7489">
        <w:rPr>
          <w:rFonts w:cs="B Lotus"/>
          <w:sz w:val="28"/>
          <w:szCs w:val="28"/>
          <w:rtl/>
        </w:rPr>
        <w:t xml:space="preserve">گردشگری به یکی از بزرگترین و سود آورترین بخش های اقتصادی جهان تبدیل شده است، </w:t>
      </w:r>
      <w:r w:rsidRPr="007F7489">
        <w:rPr>
          <w:rFonts w:cs="B Lotus" w:hint="cs"/>
          <w:sz w:val="28"/>
          <w:szCs w:val="28"/>
          <w:rtl/>
        </w:rPr>
        <w:t>«</w:t>
      </w:r>
      <w:r w:rsidRPr="007F7489">
        <w:rPr>
          <w:rFonts w:cs="B Lotus"/>
          <w:sz w:val="28"/>
          <w:szCs w:val="28"/>
          <w:rtl/>
        </w:rPr>
        <w:t>امروزه صنعت گردشگری در دنيا از منابع مهم درآمد و از عوامل موثر بر تبادلات فرهنگی بين کشورهاست و به عنوان گسترده ترين صنعت خدماتی جهان جايگاه ويژه ای دارد، از اين رو بسياری از کشورها در رقابتی نزديک و فشرده در پی افزايش بيش از پيش منافع و عوايد خود از اين فعاليت بين المللی اند</w:t>
      </w:r>
      <w:r w:rsidRPr="007F7489">
        <w:rPr>
          <w:rFonts w:cs="B Lotus" w:hint="cs"/>
          <w:sz w:val="28"/>
          <w:szCs w:val="28"/>
          <w:rtl/>
        </w:rPr>
        <w:t xml:space="preserve">». </w:t>
      </w:r>
      <w:r w:rsidRPr="007F7489">
        <w:rPr>
          <w:rFonts w:cs="B Lotus"/>
          <w:sz w:val="28"/>
          <w:szCs w:val="28"/>
          <w:rtl/>
        </w:rPr>
        <w:t>در واقع این صنعت آنچنان جریان سرمایه، در آمدها، هزینه ها، توازن تراز پرداختی و سرمایه گذاریها را تحت تاثیر قرار داده است که تا چند دهه پیش قابل تصور نبود و هم اکنون بیش از هر فعالیت اقتصادی و صنعتی در جهان موجب حرکت و انتقال سرمایه شده و به رشد کشورهایی که اهمیت این صنعت را دریافته اند کمک شایان توجهی نموده است و یکی از بزرگترین انگیزه های بین المللی برای بیشترین سرمایه گذاری می باشد</w:t>
      </w:r>
      <w:r>
        <w:rPr>
          <w:rFonts w:cs="B Lotus" w:hint="cs"/>
          <w:sz w:val="28"/>
          <w:szCs w:val="28"/>
          <w:rtl/>
        </w:rPr>
        <w:t xml:space="preserve"> </w:t>
      </w:r>
      <w:r w:rsidRPr="007F7489">
        <w:rPr>
          <w:rFonts w:cs="B Lotus"/>
          <w:sz w:val="28"/>
          <w:szCs w:val="28"/>
        </w:rPr>
        <w:t>.</w:t>
      </w:r>
      <w:r w:rsidRPr="007F7489">
        <w:rPr>
          <w:rFonts w:cs="B Lotus"/>
          <w:sz w:val="28"/>
          <w:szCs w:val="28"/>
          <w:rtl/>
        </w:rPr>
        <w:t xml:space="preserve">بعضی از کشورهایی که از تمدنی کهن و آثار تاریخی غنی و تنوع اقلیمی و فرهنگی و وسعت جغرافیایی مناسب برخوردار هستند جزء مهمترین کشورهایی هستند که صنعت گردشگرشان از توان بالقوه ای داشته و همواره عدم توفیق در جذب گردشگران از موضوعات مهم محافل فرهنگی، اقتصادی و پژوهشی و دستگاههای اجرایی حکومتها بوده است. وسايل ارتباط جمعی می توانند با بهره گيری از شگردهای تبليغاتی و آفرينش های هنری، زيبايی ها، توانايی ها و پتانسيل های يک منطقه گردشگری را به بهترين نحوه تصوير کنند يا باعث ذهنيت منفی و بدبينانه شوند. به عبارت ديگر رسانه ها ازطريق اقناع و رسوخ به ذهن انسان ها، به درونی سازی، جذب و پرورش قلبی تصاويری می پردازند که خود ساخته اند. </w:t>
      </w:r>
    </w:p>
    <w:p w:rsidR="008671EE" w:rsidRPr="007F7489" w:rsidRDefault="008671EE" w:rsidP="008671EE">
      <w:pPr>
        <w:tabs>
          <w:tab w:val="right" w:pos="8929"/>
        </w:tabs>
        <w:bidi/>
        <w:spacing w:line="276" w:lineRule="auto"/>
        <w:jc w:val="both"/>
        <w:rPr>
          <w:rFonts w:cs="B Lotus" w:hint="cs"/>
          <w:sz w:val="28"/>
          <w:szCs w:val="28"/>
          <w:rtl/>
        </w:rPr>
      </w:pPr>
      <w:r w:rsidRPr="007F7489">
        <w:rPr>
          <w:rFonts w:cs="B Lotus"/>
          <w:sz w:val="28"/>
          <w:szCs w:val="28"/>
          <w:rtl/>
        </w:rPr>
        <w:t xml:space="preserve">رسانه هاي گردشگري حوزه مطالعاتي به شمار مي روند </w:t>
      </w:r>
      <w:r w:rsidRPr="007F7489">
        <w:rPr>
          <w:rFonts w:cs="B Lotus" w:hint="cs"/>
          <w:sz w:val="28"/>
          <w:szCs w:val="28"/>
          <w:rtl/>
        </w:rPr>
        <w:t>ک</w:t>
      </w:r>
      <w:r w:rsidRPr="007F7489">
        <w:rPr>
          <w:rFonts w:cs="B Lotus"/>
          <w:sz w:val="28"/>
          <w:szCs w:val="28"/>
          <w:rtl/>
        </w:rPr>
        <w:t xml:space="preserve">ه اين ممكن است به نحوه برجسته آگاهي ما را نسبت به فرآيندها و کارکردهاي گردشگري افزايش دهند. با توجه به اينكه گردشگري يكي از نيازها و فعاليت هاي مهم بشر امروزي است و از سويي ديگر آنجا که بحث پيوند بين گردشگري و رسانه، به عنوان يكي از موضوعات مهم و اساسي عصر </w:t>
      </w:r>
      <w:r w:rsidRPr="007F7489">
        <w:rPr>
          <w:rFonts w:cs="B Lotus" w:hint="cs"/>
          <w:sz w:val="28"/>
          <w:szCs w:val="28"/>
          <w:rtl/>
        </w:rPr>
        <w:t>ک</w:t>
      </w:r>
      <w:r w:rsidRPr="007F7489">
        <w:rPr>
          <w:rFonts w:cs="B Lotus"/>
          <w:sz w:val="28"/>
          <w:szCs w:val="28"/>
          <w:rtl/>
        </w:rPr>
        <w:t>نوني، رابطه تنگانگي با توسعه اجتماعي، اقتصادي و فرهنگي جوامع دارد و همچنين با در نظر گرفتن اين واقعيت که رسانه ها به عنوان ابزارهاي فرهنگي، نقش بي بديلي در تصوير سازي و گردشگري بسيار ضروري و با اهميت به نظر مي رسد.</w:t>
      </w:r>
      <w:r w:rsidRPr="007F7489">
        <w:rPr>
          <w:rFonts w:cs="B Lotus" w:hint="cs"/>
          <w:sz w:val="28"/>
          <w:szCs w:val="28"/>
          <w:rtl/>
        </w:rPr>
        <w:t xml:space="preserve"> </w:t>
      </w:r>
      <w:r w:rsidRPr="007F7489">
        <w:rPr>
          <w:rFonts w:cs="B Lotus"/>
          <w:sz w:val="28"/>
          <w:szCs w:val="28"/>
          <w:rtl/>
        </w:rPr>
        <w:t xml:space="preserve">توسعه این صنعت در صورتی جامه عمل خواهد پوشید که رضایت خاطر کامل گردشگران در طول مدت سفر، از ابعاد مختلف، تامین شده باشد. با توجه به این که در صنعت گردشگری، نکته مهم رضایت گردشگر است و اینکه انتظارات او بر آورده می شود یا خیر، ابتدا باید مشخص </w:t>
      </w:r>
      <w:r w:rsidRPr="007F7489">
        <w:rPr>
          <w:rFonts w:cs="B Lotus"/>
          <w:sz w:val="28"/>
          <w:szCs w:val="28"/>
          <w:rtl/>
        </w:rPr>
        <w:lastRenderedPageBreak/>
        <w:t>شود آن انتظارات چه هستند، سپس باید اهدافی تعیین کرد و نیروها را در زمینه هایی که برای گردشگر مهمترین هستند آموزش داده و از این طریق گام های اساسی در جهت جلب رضایت گردشگران برداشت، چرا که رضایت گردشگر، منبع سود در یک منطقه است و مناطقی که نمی توانند گردشگران را راضی نگاه دارند سود خود را در دراز مدت از دست می دهن</w:t>
      </w:r>
      <w:r w:rsidRPr="007F7489">
        <w:rPr>
          <w:rFonts w:cs="B Lotus" w:hint="cs"/>
          <w:sz w:val="28"/>
          <w:szCs w:val="28"/>
          <w:rtl/>
        </w:rPr>
        <w:t xml:space="preserve">د. </w:t>
      </w:r>
      <w:r w:rsidRPr="007F7489">
        <w:rPr>
          <w:rFonts w:cs="B Lotus"/>
          <w:sz w:val="28"/>
          <w:szCs w:val="28"/>
          <w:rtl/>
        </w:rPr>
        <w:t>برا</w:t>
      </w:r>
      <w:r w:rsidRPr="007F7489">
        <w:rPr>
          <w:rFonts w:cs="B Lotus" w:hint="cs"/>
          <w:sz w:val="28"/>
          <w:szCs w:val="28"/>
          <w:rtl/>
        </w:rPr>
        <w:t>ی</w:t>
      </w:r>
      <w:r w:rsidRPr="007F7489">
        <w:rPr>
          <w:rFonts w:cs="B Lotus"/>
          <w:sz w:val="28"/>
          <w:szCs w:val="28"/>
          <w:rtl/>
        </w:rPr>
        <w:t xml:space="preserve"> </w:t>
      </w:r>
      <w:r w:rsidRPr="007F7489">
        <w:rPr>
          <w:rFonts w:cs="B Lotus" w:hint="cs"/>
          <w:sz w:val="28"/>
          <w:szCs w:val="28"/>
          <w:rtl/>
        </w:rPr>
        <w:t>استان کرمانشاه</w:t>
      </w:r>
      <w:r w:rsidRPr="007F7489">
        <w:rPr>
          <w:rFonts w:cs="B Lotus"/>
          <w:sz w:val="28"/>
          <w:szCs w:val="28"/>
          <w:rtl/>
        </w:rPr>
        <w:t xml:space="preserve"> که در فکر خروج </w:t>
      </w:r>
      <w:r w:rsidRPr="007F7489">
        <w:rPr>
          <w:rFonts w:cs="B Lotus" w:hint="cs"/>
          <w:sz w:val="28"/>
          <w:szCs w:val="28"/>
          <w:rtl/>
        </w:rPr>
        <w:t xml:space="preserve">فقر اقتصادی </w:t>
      </w:r>
      <w:r w:rsidRPr="007F7489">
        <w:rPr>
          <w:rFonts w:cs="B Lotus" w:hint="eastAsia"/>
          <w:sz w:val="28"/>
          <w:szCs w:val="28"/>
          <w:rtl/>
        </w:rPr>
        <w:t>و</w:t>
      </w:r>
      <w:r w:rsidRPr="007F7489">
        <w:rPr>
          <w:rFonts w:cs="B Lotus"/>
          <w:sz w:val="28"/>
          <w:szCs w:val="28"/>
          <w:rtl/>
        </w:rPr>
        <w:t xml:space="preserve"> مشکل اشتغال م</w:t>
      </w:r>
      <w:r w:rsidRPr="007F7489">
        <w:rPr>
          <w:rFonts w:cs="B Lotus" w:hint="cs"/>
          <w:sz w:val="28"/>
          <w:szCs w:val="28"/>
          <w:rtl/>
        </w:rPr>
        <w:t>ی</w:t>
      </w:r>
      <w:r w:rsidRPr="007F7489">
        <w:rPr>
          <w:rFonts w:cs="B Lotus"/>
          <w:sz w:val="28"/>
          <w:szCs w:val="28"/>
          <w:rtl/>
        </w:rPr>
        <w:t xml:space="preserve"> باشند، صنعت گردشگر</w:t>
      </w:r>
      <w:r w:rsidRPr="007F7489">
        <w:rPr>
          <w:rFonts w:cs="B Lotus" w:hint="cs"/>
          <w:sz w:val="28"/>
          <w:szCs w:val="28"/>
          <w:rtl/>
        </w:rPr>
        <w:t>ی</w:t>
      </w:r>
      <w:r w:rsidRPr="007F7489">
        <w:rPr>
          <w:rFonts w:cs="B Lotus"/>
          <w:sz w:val="28"/>
          <w:szCs w:val="28"/>
          <w:rtl/>
        </w:rPr>
        <w:t xml:space="preserve"> م</w:t>
      </w:r>
      <w:r w:rsidRPr="007F7489">
        <w:rPr>
          <w:rFonts w:cs="B Lotus" w:hint="cs"/>
          <w:sz w:val="28"/>
          <w:szCs w:val="28"/>
          <w:rtl/>
        </w:rPr>
        <w:t>ی</w:t>
      </w:r>
      <w:r w:rsidRPr="007F7489">
        <w:rPr>
          <w:rFonts w:cs="B Lotus"/>
          <w:sz w:val="28"/>
          <w:szCs w:val="28"/>
          <w:rtl/>
        </w:rPr>
        <w:t xml:space="preserve"> تواند به عنوان يک</w:t>
      </w:r>
      <w:r w:rsidRPr="007F7489">
        <w:rPr>
          <w:rFonts w:cs="B Lotus" w:hint="cs"/>
          <w:sz w:val="28"/>
          <w:szCs w:val="28"/>
          <w:rtl/>
        </w:rPr>
        <w:t>ی</w:t>
      </w:r>
      <w:r w:rsidRPr="007F7489">
        <w:rPr>
          <w:rFonts w:cs="B Lotus"/>
          <w:sz w:val="28"/>
          <w:szCs w:val="28"/>
          <w:rtl/>
        </w:rPr>
        <w:t xml:space="preserve"> از گزينه ها</w:t>
      </w:r>
      <w:r w:rsidRPr="007F7489">
        <w:rPr>
          <w:rFonts w:cs="B Lotus" w:hint="cs"/>
          <w:sz w:val="28"/>
          <w:szCs w:val="28"/>
          <w:rtl/>
        </w:rPr>
        <w:t>ی</w:t>
      </w:r>
      <w:r w:rsidRPr="007F7489">
        <w:rPr>
          <w:rFonts w:cs="B Lotus"/>
          <w:sz w:val="28"/>
          <w:szCs w:val="28"/>
          <w:rtl/>
        </w:rPr>
        <w:t xml:space="preserve"> مناسب مطرح</w:t>
      </w:r>
      <w:r w:rsidRPr="007F7489">
        <w:rPr>
          <w:rFonts w:cs="B Lotus" w:hint="cs"/>
          <w:sz w:val="28"/>
          <w:szCs w:val="28"/>
          <w:rtl/>
        </w:rPr>
        <w:t xml:space="preserve"> </w:t>
      </w:r>
      <w:r w:rsidRPr="007F7489">
        <w:rPr>
          <w:rFonts w:cs="B Lotus" w:hint="eastAsia"/>
          <w:sz w:val="28"/>
          <w:szCs w:val="28"/>
          <w:rtl/>
        </w:rPr>
        <w:t>باشد</w:t>
      </w:r>
      <w:r w:rsidRPr="007F7489">
        <w:rPr>
          <w:rFonts w:cs="B Lotus"/>
          <w:sz w:val="28"/>
          <w:szCs w:val="28"/>
          <w:rtl/>
        </w:rPr>
        <w:t xml:space="preserve">. در عين حال </w:t>
      </w:r>
      <w:r w:rsidRPr="007F7489">
        <w:rPr>
          <w:rFonts w:cs="B Lotus" w:hint="cs"/>
          <w:sz w:val="28"/>
          <w:szCs w:val="28"/>
          <w:rtl/>
        </w:rPr>
        <w:t>این استان</w:t>
      </w:r>
      <w:r w:rsidRPr="007F7489">
        <w:rPr>
          <w:rFonts w:cs="B Lotus"/>
          <w:sz w:val="28"/>
          <w:szCs w:val="28"/>
          <w:rtl/>
        </w:rPr>
        <w:t xml:space="preserve"> به دليل دارا بودن شرايط جغرافياي</w:t>
      </w:r>
      <w:r w:rsidRPr="007F7489">
        <w:rPr>
          <w:rFonts w:cs="B Lotus" w:hint="cs"/>
          <w:sz w:val="28"/>
          <w:szCs w:val="28"/>
          <w:rtl/>
        </w:rPr>
        <w:t>ی</w:t>
      </w:r>
      <w:r w:rsidRPr="007F7489">
        <w:rPr>
          <w:rFonts w:cs="B Lotus" w:hint="eastAsia"/>
          <w:sz w:val="28"/>
          <w:szCs w:val="28"/>
          <w:rtl/>
        </w:rPr>
        <w:t>، تاريخ</w:t>
      </w:r>
      <w:r w:rsidRPr="007F7489">
        <w:rPr>
          <w:rFonts w:cs="B Lotus" w:hint="cs"/>
          <w:sz w:val="28"/>
          <w:szCs w:val="28"/>
          <w:rtl/>
        </w:rPr>
        <w:t>ی</w:t>
      </w:r>
      <w:r w:rsidRPr="007F7489">
        <w:rPr>
          <w:rFonts w:cs="B Lotus"/>
          <w:sz w:val="28"/>
          <w:szCs w:val="28"/>
          <w:rtl/>
        </w:rPr>
        <w:t xml:space="preserve"> و فرهنگ</w:t>
      </w:r>
      <w:r w:rsidRPr="007F7489">
        <w:rPr>
          <w:rFonts w:cs="B Lotus" w:hint="cs"/>
          <w:sz w:val="28"/>
          <w:szCs w:val="28"/>
          <w:rtl/>
        </w:rPr>
        <w:t>ی</w:t>
      </w:r>
      <w:r w:rsidRPr="007F7489">
        <w:rPr>
          <w:rFonts w:cs="B Lotus"/>
          <w:sz w:val="28"/>
          <w:szCs w:val="28"/>
          <w:rtl/>
        </w:rPr>
        <w:t xml:space="preserve"> ويژه و همچنين</w:t>
      </w:r>
      <w:r w:rsidRPr="007F7489">
        <w:rPr>
          <w:rFonts w:cs="B Lotus" w:hint="cs"/>
          <w:sz w:val="28"/>
          <w:szCs w:val="28"/>
          <w:rtl/>
        </w:rPr>
        <w:t xml:space="preserve"> </w:t>
      </w:r>
      <w:r w:rsidRPr="007F7489">
        <w:rPr>
          <w:rFonts w:cs="B Lotus" w:hint="eastAsia"/>
          <w:sz w:val="28"/>
          <w:szCs w:val="28"/>
          <w:rtl/>
        </w:rPr>
        <w:t>داشتن</w:t>
      </w:r>
      <w:r w:rsidRPr="007F7489">
        <w:rPr>
          <w:rFonts w:cs="B Lotus"/>
          <w:sz w:val="28"/>
          <w:szCs w:val="28"/>
          <w:rtl/>
        </w:rPr>
        <w:t xml:space="preserve"> پتانسيل ها</w:t>
      </w:r>
      <w:r w:rsidRPr="007F7489">
        <w:rPr>
          <w:rFonts w:cs="B Lotus" w:hint="cs"/>
          <w:sz w:val="28"/>
          <w:szCs w:val="28"/>
          <w:rtl/>
        </w:rPr>
        <w:t>ی</w:t>
      </w:r>
      <w:r w:rsidRPr="007F7489">
        <w:rPr>
          <w:rFonts w:cs="B Lotus"/>
          <w:sz w:val="28"/>
          <w:szCs w:val="28"/>
          <w:rtl/>
        </w:rPr>
        <w:t xml:space="preserve"> طبيع</w:t>
      </w:r>
      <w:r w:rsidRPr="007F7489">
        <w:rPr>
          <w:rFonts w:cs="B Lotus" w:hint="cs"/>
          <w:sz w:val="28"/>
          <w:szCs w:val="28"/>
          <w:rtl/>
        </w:rPr>
        <w:t>ی</w:t>
      </w:r>
      <w:r w:rsidRPr="007F7489">
        <w:rPr>
          <w:rFonts w:cs="B Lotus"/>
          <w:sz w:val="28"/>
          <w:szCs w:val="28"/>
          <w:rtl/>
        </w:rPr>
        <w:t xml:space="preserve"> لازم، از جمله غن</w:t>
      </w:r>
      <w:r w:rsidRPr="007F7489">
        <w:rPr>
          <w:rFonts w:cs="B Lotus" w:hint="cs"/>
          <w:sz w:val="28"/>
          <w:szCs w:val="28"/>
          <w:rtl/>
        </w:rPr>
        <w:t>ی</w:t>
      </w:r>
      <w:r w:rsidRPr="007F7489">
        <w:rPr>
          <w:rFonts w:cs="B Lotus"/>
          <w:sz w:val="28"/>
          <w:szCs w:val="28"/>
          <w:rtl/>
        </w:rPr>
        <w:t xml:space="preserve"> ترين </w:t>
      </w:r>
      <w:r w:rsidRPr="007F7489">
        <w:rPr>
          <w:rFonts w:cs="B Lotus" w:hint="cs"/>
          <w:sz w:val="28"/>
          <w:szCs w:val="28"/>
          <w:rtl/>
        </w:rPr>
        <w:t>استانها</w:t>
      </w:r>
      <w:r w:rsidRPr="007F7489">
        <w:rPr>
          <w:rFonts w:cs="B Lotus"/>
          <w:sz w:val="28"/>
          <w:szCs w:val="28"/>
          <w:rtl/>
        </w:rPr>
        <w:t xml:space="preserve"> بوده که توان جذب گردشگران</w:t>
      </w:r>
      <w:r w:rsidRPr="007F7489">
        <w:rPr>
          <w:rFonts w:cs="B Lotus" w:hint="cs"/>
          <w:sz w:val="28"/>
          <w:szCs w:val="28"/>
          <w:rtl/>
        </w:rPr>
        <w:t xml:space="preserve"> </w:t>
      </w:r>
      <w:r w:rsidRPr="007F7489">
        <w:rPr>
          <w:rFonts w:cs="B Lotus" w:hint="eastAsia"/>
          <w:sz w:val="28"/>
          <w:szCs w:val="28"/>
          <w:rtl/>
        </w:rPr>
        <w:t>بسيار</w:t>
      </w:r>
      <w:r w:rsidRPr="007F7489">
        <w:rPr>
          <w:rFonts w:cs="B Lotus" w:hint="cs"/>
          <w:sz w:val="28"/>
          <w:szCs w:val="28"/>
          <w:rtl/>
        </w:rPr>
        <w:t>ی</w:t>
      </w:r>
      <w:r w:rsidRPr="007F7489">
        <w:rPr>
          <w:rFonts w:cs="B Lotus"/>
          <w:sz w:val="28"/>
          <w:szCs w:val="28"/>
          <w:rtl/>
        </w:rPr>
        <w:t xml:space="preserve"> را دارد. </w:t>
      </w:r>
      <w:r w:rsidRPr="007F7489">
        <w:rPr>
          <w:rFonts w:cs="B Lotus" w:hint="eastAsia"/>
          <w:sz w:val="28"/>
          <w:szCs w:val="28"/>
          <w:rtl/>
        </w:rPr>
        <w:t>يک</w:t>
      </w:r>
      <w:r w:rsidRPr="007F7489">
        <w:rPr>
          <w:rFonts w:cs="B Lotus" w:hint="cs"/>
          <w:sz w:val="28"/>
          <w:szCs w:val="28"/>
          <w:rtl/>
        </w:rPr>
        <w:t>ی</w:t>
      </w:r>
      <w:r w:rsidRPr="007F7489">
        <w:rPr>
          <w:rFonts w:cs="B Lotus"/>
          <w:sz w:val="28"/>
          <w:szCs w:val="28"/>
          <w:rtl/>
        </w:rPr>
        <w:t xml:space="preserve"> از راهکارها</w:t>
      </w:r>
      <w:r w:rsidRPr="007F7489">
        <w:rPr>
          <w:rFonts w:cs="B Lotus" w:hint="cs"/>
          <w:sz w:val="28"/>
          <w:szCs w:val="28"/>
          <w:rtl/>
        </w:rPr>
        <w:t>ی</w:t>
      </w:r>
      <w:r w:rsidRPr="007F7489">
        <w:rPr>
          <w:rFonts w:cs="B Lotus"/>
          <w:sz w:val="28"/>
          <w:szCs w:val="28"/>
          <w:rtl/>
        </w:rPr>
        <w:t xml:space="preserve"> شناساندن اين پتانسيل ها به جوامع مختلف و جذب گردشگر، رسانه ها و اطلاع</w:t>
      </w:r>
      <w:r w:rsidRPr="007F7489">
        <w:rPr>
          <w:rFonts w:cs="B Lotus" w:hint="cs"/>
          <w:sz w:val="28"/>
          <w:szCs w:val="28"/>
          <w:rtl/>
        </w:rPr>
        <w:t xml:space="preserve"> </w:t>
      </w:r>
      <w:r w:rsidRPr="007F7489">
        <w:rPr>
          <w:rFonts w:cs="B Lotus" w:hint="eastAsia"/>
          <w:sz w:val="28"/>
          <w:szCs w:val="28"/>
          <w:rtl/>
        </w:rPr>
        <w:t>رسان</w:t>
      </w:r>
      <w:r w:rsidRPr="007F7489">
        <w:rPr>
          <w:rFonts w:cs="B Lotus" w:hint="cs"/>
          <w:sz w:val="28"/>
          <w:szCs w:val="28"/>
          <w:rtl/>
        </w:rPr>
        <w:t>ی</w:t>
      </w:r>
      <w:r w:rsidRPr="007F7489">
        <w:rPr>
          <w:rFonts w:cs="B Lotus" w:hint="eastAsia"/>
          <w:sz w:val="28"/>
          <w:szCs w:val="28"/>
          <w:rtl/>
        </w:rPr>
        <w:t xml:space="preserve">، </w:t>
      </w:r>
      <w:r w:rsidRPr="007F7489">
        <w:rPr>
          <w:rFonts w:cs="B Lotus"/>
          <w:sz w:val="28"/>
          <w:szCs w:val="28"/>
          <w:rtl/>
        </w:rPr>
        <w:t>تبليغ از طريق آنها م</w:t>
      </w:r>
      <w:r w:rsidRPr="007F7489">
        <w:rPr>
          <w:rFonts w:cs="B Lotus" w:hint="cs"/>
          <w:sz w:val="28"/>
          <w:szCs w:val="28"/>
          <w:rtl/>
        </w:rPr>
        <w:t>ی</w:t>
      </w:r>
      <w:r w:rsidRPr="007F7489">
        <w:rPr>
          <w:rFonts w:cs="B Lotus"/>
          <w:sz w:val="28"/>
          <w:szCs w:val="28"/>
          <w:rtl/>
        </w:rPr>
        <w:t xml:space="preserve"> باشد. با توجه به اهميت روزافزون گردشگر</w:t>
      </w:r>
      <w:r w:rsidRPr="007F7489">
        <w:rPr>
          <w:rFonts w:cs="B Lotus" w:hint="cs"/>
          <w:sz w:val="28"/>
          <w:szCs w:val="28"/>
          <w:rtl/>
        </w:rPr>
        <w:t xml:space="preserve">ی، </w:t>
      </w:r>
      <w:r w:rsidRPr="007F7489">
        <w:rPr>
          <w:rFonts w:cs="B Lotus" w:hint="eastAsia"/>
          <w:sz w:val="28"/>
          <w:szCs w:val="28"/>
          <w:rtl/>
        </w:rPr>
        <w:t>پژوهش</w:t>
      </w:r>
      <w:r w:rsidRPr="007F7489">
        <w:rPr>
          <w:rFonts w:cs="B Lotus"/>
          <w:sz w:val="28"/>
          <w:szCs w:val="28"/>
          <w:rtl/>
        </w:rPr>
        <w:t xml:space="preserve"> حاضر درپ</w:t>
      </w:r>
      <w:r w:rsidRPr="007F7489">
        <w:rPr>
          <w:rFonts w:cs="B Lotus" w:hint="cs"/>
          <w:sz w:val="28"/>
          <w:szCs w:val="28"/>
          <w:rtl/>
        </w:rPr>
        <w:t>ی</w:t>
      </w:r>
      <w:r w:rsidRPr="007F7489">
        <w:rPr>
          <w:rFonts w:cs="B Lotus"/>
          <w:sz w:val="28"/>
          <w:szCs w:val="28"/>
          <w:rtl/>
        </w:rPr>
        <w:t xml:space="preserve"> آن است که نقش </w:t>
      </w:r>
      <w:r w:rsidRPr="007F7489">
        <w:rPr>
          <w:rFonts w:cs="B Lotus" w:hint="cs"/>
          <w:sz w:val="28"/>
          <w:szCs w:val="28"/>
          <w:rtl/>
        </w:rPr>
        <w:t>وسایل و کانالهای ارتباطاتی</w:t>
      </w:r>
      <w:r w:rsidRPr="007F7489">
        <w:rPr>
          <w:rFonts w:cs="B Lotus"/>
          <w:sz w:val="28"/>
          <w:szCs w:val="28"/>
          <w:rtl/>
        </w:rPr>
        <w:t xml:space="preserve"> را در توسعه اين صنعت را مورد بررس</w:t>
      </w:r>
      <w:r w:rsidRPr="007F7489">
        <w:rPr>
          <w:rFonts w:cs="B Lotus" w:hint="cs"/>
          <w:sz w:val="28"/>
          <w:szCs w:val="28"/>
          <w:rtl/>
        </w:rPr>
        <w:t>ی</w:t>
      </w:r>
      <w:r w:rsidRPr="007F7489">
        <w:rPr>
          <w:rFonts w:cs="B Lotus"/>
          <w:sz w:val="28"/>
          <w:szCs w:val="28"/>
          <w:rtl/>
        </w:rPr>
        <w:t xml:space="preserve"> و</w:t>
      </w:r>
      <w:r w:rsidRPr="007F7489">
        <w:rPr>
          <w:rFonts w:cs="B Lotus" w:hint="cs"/>
          <w:sz w:val="28"/>
          <w:szCs w:val="28"/>
          <w:rtl/>
        </w:rPr>
        <w:t xml:space="preserve"> </w:t>
      </w:r>
      <w:r w:rsidRPr="007F7489">
        <w:rPr>
          <w:rFonts w:cs="B Lotus" w:hint="eastAsia"/>
          <w:sz w:val="28"/>
          <w:szCs w:val="28"/>
          <w:rtl/>
        </w:rPr>
        <w:t>راهکارهاي</w:t>
      </w:r>
      <w:r w:rsidRPr="007F7489">
        <w:rPr>
          <w:rFonts w:cs="B Lotus" w:hint="cs"/>
          <w:sz w:val="28"/>
          <w:szCs w:val="28"/>
          <w:rtl/>
        </w:rPr>
        <w:t>ی</w:t>
      </w:r>
      <w:r w:rsidRPr="007F7489">
        <w:rPr>
          <w:rFonts w:cs="B Lotus"/>
          <w:sz w:val="28"/>
          <w:szCs w:val="28"/>
          <w:rtl/>
        </w:rPr>
        <w:t xml:space="preserve"> بر اساس موانع ارائه دهد. </w:t>
      </w:r>
      <w:r w:rsidRPr="007F7489">
        <w:rPr>
          <w:rFonts w:cs="B Lotus" w:hint="cs"/>
          <w:sz w:val="28"/>
          <w:szCs w:val="28"/>
          <w:rtl/>
        </w:rPr>
        <w:t xml:space="preserve">از اینرو، شناخت کانالهای ارتباطی مناسب می تواند به افزایش جذب گردشگر کمک شایانی داشته باشد. </w:t>
      </w:r>
      <w:r w:rsidRPr="007F7489">
        <w:rPr>
          <w:rFonts w:cs="B Lotus"/>
          <w:sz w:val="28"/>
          <w:szCs w:val="28"/>
          <w:rtl/>
        </w:rPr>
        <w:t xml:space="preserve">با توجه به اينكه گردشگري يكي از نيازها و فعاليت هاي مهم بشر امـروزي اسـت با در نظر گرفتن اين واقعيت كه </w:t>
      </w:r>
      <w:r w:rsidRPr="007F7489">
        <w:rPr>
          <w:rFonts w:cs="B Lotus" w:hint="cs"/>
          <w:sz w:val="28"/>
          <w:szCs w:val="28"/>
          <w:rtl/>
        </w:rPr>
        <w:t>فعالیت های ارتباطات</w:t>
      </w:r>
      <w:r w:rsidRPr="007F7489">
        <w:rPr>
          <w:rFonts w:cs="B Lotus"/>
          <w:sz w:val="28"/>
          <w:szCs w:val="28"/>
          <w:rtl/>
        </w:rPr>
        <w:t xml:space="preserve"> بـه عنـوان</w:t>
      </w:r>
      <w:r w:rsidRPr="007F7489">
        <w:rPr>
          <w:rFonts w:cs="B Lotus" w:hint="cs"/>
          <w:sz w:val="28"/>
          <w:szCs w:val="28"/>
          <w:rtl/>
        </w:rPr>
        <w:t xml:space="preserve"> </w:t>
      </w:r>
      <w:r w:rsidRPr="007F7489">
        <w:rPr>
          <w:rFonts w:cs="B Lotus"/>
          <w:sz w:val="28"/>
          <w:szCs w:val="28"/>
          <w:rtl/>
        </w:rPr>
        <w:t>ابزارهاي فرهنگي، نقش بي بديلي در تصويرسازي از مكان ها و جاذبه هـاي گردشـگري</w:t>
      </w:r>
      <w:r w:rsidRPr="007F7489">
        <w:rPr>
          <w:rFonts w:cs="B Lotus" w:hint="cs"/>
          <w:sz w:val="28"/>
          <w:szCs w:val="28"/>
          <w:rtl/>
        </w:rPr>
        <w:t xml:space="preserve"> </w:t>
      </w:r>
      <w:r w:rsidRPr="007F7489">
        <w:rPr>
          <w:rFonts w:cs="B Lotus"/>
          <w:sz w:val="28"/>
          <w:szCs w:val="28"/>
          <w:rtl/>
        </w:rPr>
        <w:t xml:space="preserve">براي مردم دنيا دارند، پرداختن به مطالعه در </w:t>
      </w:r>
      <w:r w:rsidRPr="007F7489">
        <w:rPr>
          <w:rFonts w:cs="B Lotus" w:hint="cs"/>
          <w:sz w:val="28"/>
          <w:szCs w:val="28"/>
          <w:rtl/>
        </w:rPr>
        <w:t>کانال های ارتباطی</w:t>
      </w:r>
      <w:r w:rsidRPr="007F7489">
        <w:rPr>
          <w:rFonts w:cs="B Lotus"/>
          <w:sz w:val="28"/>
          <w:szCs w:val="28"/>
          <w:rtl/>
        </w:rPr>
        <w:t xml:space="preserve"> و گردشگري بسيار ضـروري و</w:t>
      </w:r>
      <w:r w:rsidRPr="007F7489">
        <w:rPr>
          <w:rFonts w:cs="B Lotus" w:hint="cs"/>
          <w:sz w:val="28"/>
          <w:szCs w:val="28"/>
          <w:rtl/>
        </w:rPr>
        <w:t xml:space="preserve"> </w:t>
      </w:r>
      <w:r w:rsidRPr="007F7489">
        <w:rPr>
          <w:rFonts w:cs="B Lotus"/>
          <w:sz w:val="28"/>
          <w:szCs w:val="28"/>
          <w:rtl/>
        </w:rPr>
        <w:t>با اهميت به نظر مي</w:t>
      </w:r>
      <w:r w:rsidRPr="007F7489">
        <w:rPr>
          <w:rFonts w:cs="B Lotus" w:hint="cs"/>
          <w:sz w:val="28"/>
          <w:szCs w:val="28"/>
          <w:rtl/>
        </w:rPr>
        <w:t xml:space="preserve"> </w:t>
      </w:r>
      <w:r w:rsidRPr="007F7489">
        <w:rPr>
          <w:rFonts w:cs="B Lotus"/>
          <w:sz w:val="28"/>
          <w:szCs w:val="28"/>
          <w:rtl/>
        </w:rPr>
        <w:t>رسد</w:t>
      </w:r>
      <w:r w:rsidRPr="007F7489">
        <w:rPr>
          <w:rFonts w:cs="B Lotus" w:hint="cs"/>
          <w:sz w:val="28"/>
          <w:szCs w:val="28"/>
          <w:rtl/>
        </w:rPr>
        <w:t>.</w:t>
      </w:r>
    </w:p>
    <w:p w:rsidR="001075E2" w:rsidRPr="008671EE" w:rsidRDefault="008671EE" w:rsidP="008671EE">
      <w:pPr>
        <w:jc w:val="right"/>
      </w:pPr>
      <w:r>
        <w:rPr>
          <w:rFonts w:hint="cs"/>
          <w:rtl/>
        </w:rPr>
        <w:t>محمد مهدی صباغیان</w:t>
      </w:r>
    </w:p>
    <w:sectPr w:rsidR="001075E2" w:rsidRPr="00867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EE"/>
    <w:rsid w:val="001075E2"/>
    <w:rsid w:val="008671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56F8"/>
  <w15:chartTrackingRefBased/>
  <w15:docId w15:val="{AC3E8E1D-F8FF-4E8F-A764-9B2179A5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1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mansor yahyavi</dc:creator>
  <cp:keywords/>
  <dc:description/>
  <cp:lastModifiedBy>mansor yahyavi</cp:lastModifiedBy>
  <cp:revision>1</cp:revision>
  <dcterms:created xsi:type="dcterms:W3CDTF">2021-07-12T02:35:00Z</dcterms:created>
  <dcterms:modified xsi:type="dcterms:W3CDTF">2021-07-12T02:40:00Z</dcterms:modified>
</cp:coreProperties>
</file>